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93" w:rsidRPr="00462293" w:rsidRDefault="00462293" w:rsidP="00462293">
      <w:pPr>
        <w:pStyle w:val="Header"/>
        <w:rPr>
          <w:i w:val="0"/>
          <w:sz w:val="24"/>
          <w:lang w:val="sr-Cyrl-CS"/>
        </w:rPr>
      </w:pPr>
      <w:r w:rsidRPr="00462293">
        <w:rPr>
          <w:i w:val="0"/>
          <w:sz w:val="24"/>
          <w:lang w:val="sr-Cyrl-CS"/>
        </w:rPr>
        <w:t>СПИСАК КАНДИДАТА МЕЂУ КОЈИМА СЕ СПРОВОДИ ИЗБОРНИ ПОСТУПАК</w:t>
      </w:r>
    </w:p>
    <w:p w:rsidR="00462293" w:rsidRPr="00462293" w:rsidRDefault="00462293" w:rsidP="00462293">
      <w:pPr>
        <w:pStyle w:val="Header"/>
        <w:jc w:val="center"/>
        <w:rPr>
          <w:i w:val="0"/>
          <w:sz w:val="24"/>
          <w:lang w:val="sr-Cyrl-CS"/>
        </w:rPr>
      </w:pPr>
    </w:p>
    <w:p w:rsidR="00462293" w:rsidRPr="00462293" w:rsidRDefault="00462293" w:rsidP="00462293">
      <w:pPr>
        <w:pStyle w:val="Header"/>
        <w:jc w:val="center"/>
        <w:rPr>
          <w:i w:val="0"/>
          <w:sz w:val="24"/>
          <w:lang w:val="sr-Cyrl-CS"/>
        </w:rPr>
      </w:pPr>
      <w:r w:rsidRPr="00462293">
        <w:rPr>
          <w:i w:val="0"/>
          <w:sz w:val="24"/>
          <w:lang w:val="sr-Cyrl-CS"/>
        </w:rPr>
        <w:t>МИНИСТАРСТВО ФИНАНСИЈА – УПРАВА ЗА СЛОБОДНЕ ЗОНЕ</w:t>
      </w:r>
    </w:p>
    <w:p w:rsidR="00462293" w:rsidRDefault="00462293" w:rsidP="00462293">
      <w:pPr>
        <w:jc w:val="center"/>
        <w:rPr>
          <w:b/>
          <w:bCs/>
        </w:rPr>
      </w:pPr>
      <w:r w:rsidRPr="00462293">
        <w:rPr>
          <w:b/>
          <w:lang w:val="sr-Cyrl-CS"/>
        </w:rPr>
        <w:t>Јавни</w:t>
      </w:r>
      <w:r w:rsidR="002171B8">
        <w:rPr>
          <w:b/>
          <w:lang w:val="ru-RU"/>
        </w:rPr>
        <w:t xml:space="preserve"> конкурс</w:t>
      </w:r>
      <w:r w:rsidRPr="00462293">
        <w:rPr>
          <w:b/>
          <w:lang w:val="ru-RU"/>
        </w:rPr>
        <w:t>-</w:t>
      </w:r>
      <w:r w:rsidRPr="00462293">
        <w:rPr>
          <w:b/>
        </w:rPr>
        <w:t>радно место шеф Одсека, звање</w:t>
      </w:r>
      <w:r w:rsidR="0070576C">
        <w:rPr>
          <w:b/>
        </w:rPr>
        <w:t xml:space="preserve"> </w:t>
      </w:r>
      <w:r w:rsidRPr="00462293">
        <w:rPr>
          <w:b/>
        </w:rPr>
        <w:t>виши саветник, у Одсеку</w:t>
      </w:r>
      <w:r w:rsidR="0070576C">
        <w:rPr>
          <w:b/>
        </w:rPr>
        <w:t xml:space="preserve"> </w:t>
      </w:r>
      <w:r w:rsidRPr="00462293">
        <w:rPr>
          <w:b/>
        </w:rPr>
        <w:t>за</w:t>
      </w:r>
      <w:r w:rsidR="0070576C">
        <w:rPr>
          <w:b/>
        </w:rPr>
        <w:t xml:space="preserve"> </w:t>
      </w:r>
      <w:r w:rsidRPr="00462293">
        <w:rPr>
          <w:b/>
          <w:bCs/>
        </w:rPr>
        <w:t>контролу, надзор, развој и промоцију</w:t>
      </w:r>
      <w:r w:rsidR="0070576C">
        <w:rPr>
          <w:b/>
          <w:bCs/>
        </w:rPr>
        <w:t xml:space="preserve"> </w:t>
      </w:r>
      <w:r w:rsidRPr="00462293">
        <w:rPr>
          <w:b/>
          <w:bCs/>
        </w:rPr>
        <w:t>слободних</w:t>
      </w:r>
      <w:r w:rsidR="002171B8">
        <w:rPr>
          <w:b/>
          <w:bCs/>
        </w:rPr>
        <w:t xml:space="preserve"> </w:t>
      </w:r>
      <w:r w:rsidRPr="00462293">
        <w:rPr>
          <w:b/>
          <w:bCs/>
        </w:rPr>
        <w:t>зона</w:t>
      </w:r>
    </w:p>
    <w:p w:rsidR="00462293" w:rsidRDefault="00462293" w:rsidP="00462293">
      <w:pPr>
        <w:jc w:val="center"/>
        <w:rPr>
          <w:b/>
          <w:bCs/>
        </w:rPr>
      </w:pPr>
    </w:p>
    <w:p w:rsidR="00462293" w:rsidRDefault="00462293" w:rsidP="00462293">
      <w:pPr>
        <w:jc w:val="center"/>
        <w:rPr>
          <w:b/>
          <w:bCs/>
        </w:rPr>
      </w:pPr>
    </w:p>
    <w:p w:rsidR="00462293" w:rsidRDefault="00462293" w:rsidP="00462293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725"/>
        <w:gridCol w:w="3488"/>
      </w:tblGrid>
      <w:tr w:rsidR="00462293" w:rsidRPr="00346B13" w:rsidTr="00641B85">
        <w:trPr>
          <w:trHeight w:val="234"/>
          <w:jc w:val="center"/>
        </w:trPr>
        <w:tc>
          <w:tcPr>
            <w:tcW w:w="725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3488" w:type="dxa"/>
          </w:tcPr>
          <w:p w:rsidR="0046229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Шифра</w:t>
            </w:r>
            <w:r w:rsidR="002171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пријаве</w:t>
            </w:r>
          </w:p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293" w:rsidRPr="00346B13" w:rsidTr="00641B85">
        <w:trPr>
          <w:trHeight w:val="479"/>
          <w:jc w:val="center"/>
        </w:trPr>
        <w:tc>
          <w:tcPr>
            <w:tcW w:w="725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b/>
                <w:sz w:val="28"/>
                <w:szCs w:val="28"/>
              </w:rPr>
              <w:t>1ЕЈ1603221РН1</w:t>
            </w:r>
          </w:p>
        </w:tc>
      </w:tr>
      <w:tr w:rsidR="00462293" w:rsidRPr="00346B13" w:rsidTr="00641B85">
        <w:trPr>
          <w:trHeight w:val="469"/>
          <w:jc w:val="center"/>
        </w:trPr>
        <w:tc>
          <w:tcPr>
            <w:tcW w:w="725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b/>
                <w:sz w:val="28"/>
                <w:szCs w:val="28"/>
              </w:rPr>
              <w:t>1ЕЈ1603221РН2</w:t>
            </w:r>
          </w:p>
        </w:tc>
      </w:tr>
      <w:tr w:rsidR="00462293" w:rsidRPr="00346B13" w:rsidTr="00641B85">
        <w:trPr>
          <w:trHeight w:val="489"/>
          <w:jc w:val="center"/>
        </w:trPr>
        <w:tc>
          <w:tcPr>
            <w:tcW w:w="725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88" w:type="dxa"/>
          </w:tcPr>
          <w:p w:rsidR="00462293" w:rsidRPr="00346B13" w:rsidRDefault="00462293" w:rsidP="00641B85">
            <w:pPr>
              <w:jc w:val="both"/>
              <w:rPr>
                <w:color w:val="000000"/>
                <w:sz w:val="28"/>
                <w:szCs w:val="28"/>
              </w:rPr>
            </w:pPr>
            <w:r w:rsidRPr="00346B13">
              <w:rPr>
                <w:b/>
                <w:sz w:val="28"/>
                <w:szCs w:val="28"/>
              </w:rPr>
              <w:t>1ЕЈ1603221РН3</w:t>
            </w:r>
          </w:p>
        </w:tc>
      </w:tr>
    </w:tbl>
    <w:p w:rsidR="00462293" w:rsidRDefault="00462293" w:rsidP="00462293">
      <w:pPr>
        <w:jc w:val="center"/>
        <w:rPr>
          <w:b/>
          <w:bCs/>
        </w:rPr>
      </w:pPr>
      <w:bookmarkStart w:id="0" w:name="_GoBack"/>
      <w:bookmarkEnd w:id="0"/>
    </w:p>
    <w:p w:rsidR="00462293" w:rsidRPr="00462293" w:rsidRDefault="00462293" w:rsidP="00462293">
      <w:pPr>
        <w:jc w:val="center"/>
        <w:rPr>
          <w:b/>
        </w:rPr>
      </w:pPr>
    </w:p>
    <w:p w:rsidR="00E30DC3" w:rsidRDefault="00E30DC3" w:rsidP="00462293">
      <w:pPr>
        <w:jc w:val="center"/>
      </w:pPr>
    </w:p>
    <w:sectPr w:rsidR="00E30DC3" w:rsidSect="00F55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83118"/>
    <w:multiLevelType w:val="hybridMultilevel"/>
    <w:tmpl w:val="1AD828E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462293"/>
    <w:rsid w:val="002171B8"/>
    <w:rsid w:val="00462293"/>
    <w:rsid w:val="0070576C"/>
    <w:rsid w:val="008E0950"/>
    <w:rsid w:val="00E30DC3"/>
    <w:rsid w:val="00F5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62293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462293"/>
    <w:rPr>
      <w:rFonts w:ascii="Times New Roman" w:eastAsia="Times New Roman" w:hAnsi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4622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USZ</cp:lastModifiedBy>
  <cp:revision>3</cp:revision>
  <dcterms:created xsi:type="dcterms:W3CDTF">2022-03-30T08:35:00Z</dcterms:created>
  <dcterms:modified xsi:type="dcterms:W3CDTF">2022-03-30T11:03:00Z</dcterms:modified>
</cp:coreProperties>
</file>